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ASSUMPTION OF RISK AND WAIVER OF LIABILITY</w:t>
      </w:r>
    </w:p>
    <w:p w:rsidR="00000000" w:rsidDel="00000000" w:rsidP="00000000" w:rsidRDefault="00000000" w:rsidRPr="00000000" w14:paraId="00000002">
      <w:pPr>
        <w:jc w:val="center"/>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FOR USER OPERATED GO-KART RIDE </w:t>
      </w:r>
    </w:p>
    <w:p w:rsidR="00000000" w:rsidDel="00000000" w:rsidP="00000000" w:rsidRDefault="00000000" w:rsidRPr="00000000" w14:paraId="00000003">
      <w:pPr>
        <w:ind w:firstLine="280"/>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In consideration for participation in this user operated go-kart ride at Berlin Batting Cages, 1801 Berlin Turnpike, Berlin, Connecticut, I acknowledge and agree as follows: </w:t>
      </w:r>
    </w:p>
    <w:p w:rsidR="00000000" w:rsidDel="00000000" w:rsidP="00000000" w:rsidRDefault="00000000" w:rsidRPr="00000000" w14:paraId="00000004">
      <w:pPr>
        <w:numPr>
          <w:ilvl w:val="0"/>
          <w:numId w:val="1"/>
        </w:numPr>
        <w:spacing w:after="0" w:afterAutospacing="0" w:before="240" w:lineRule="auto"/>
        <w:ind w:left="720" w:hanging="360"/>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Participation includes the risk of SERIOUS INJURY. </w:t>
      </w:r>
    </w:p>
    <w:p w:rsidR="00000000" w:rsidDel="00000000" w:rsidP="00000000" w:rsidRDefault="00000000" w:rsidRPr="00000000" w14:paraId="00000005">
      <w:pPr>
        <w:numPr>
          <w:ilvl w:val="0"/>
          <w:numId w:val="1"/>
        </w:numPr>
        <w:spacing w:after="0" w:afterAutospacing="0" w:before="0" w:beforeAutospacing="0" w:lineRule="auto"/>
        <w:ind w:left="720" w:hanging="360"/>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SERIOUS INJURY may be caused by the user’s actions or the negligence of others, and there may be risks and dangers that are unknown, not reasonably foreseeable, and potentially outside the control of Berlin Batting Cages. </w:t>
      </w:r>
    </w:p>
    <w:p w:rsidR="00000000" w:rsidDel="00000000" w:rsidP="00000000" w:rsidRDefault="00000000" w:rsidRPr="00000000" w14:paraId="00000006">
      <w:pPr>
        <w:numPr>
          <w:ilvl w:val="0"/>
          <w:numId w:val="1"/>
        </w:numPr>
        <w:spacing w:after="0" w:afterAutospacing="0" w:before="0" w:beforeAutospacing="0" w:lineRule="auto"/>
        <w:ind w:left="720" w:hanging="360"/>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I have read the posted rules for operating the go-karts and agree to abide by these rules and all further instructions given by staff members. </w:t>
      </w:r>
    </w:p>
    <w:p w:rsidR="00000000" w:rsidDel="00000000" w:rsidP="00000000" w:rsidRDefault="00000000" w:rsidRPr="00000000" w14:paraId="00000007">
      <w:pPr>
        <w:numPr>
          <w:ilvl w:val="0"/>
          <w:numId w:val="1"/>
        </w:numPr>
        <w:spacing w:after="0" w:afterAutospacing="0" w:before="0" w:beforeAutospacing="0" w:lineRule="auto"/>
        <w:ind w:left="720" w:hanging="360"/>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The go-karts are user operated. The rider is in control of the steering, braking, and acceleration of the go-kart. </w:t>
      </w:r>
    </w:p>
    <w:p w:rsidR="00000000" w:rsidDel="00000000" w:rsidP="00000000" w:rsidRDefault="00000000" w:rsidRPr="00000000" w14:paraId="00000008">
      <w:pPr>
        <w:numPr>
          <w:ilvl w:val="0"/>
          <w:numId w:val="1"/>
        </w:numPr>
        <w:spacing w:after="0" w:afterAutospacing="0" w:before="0" w:beforeAutospacing="0" w:lineRule="auto"/>
        <w:ind w:left="720" w:hanging="360"/>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I do not have any illness or physical disability, nor am I on any medications, that would affect my ability to participate in this user operated ride. </w:t>
      </w:r>
    </w:p>
    <w:p w:rsidR="00000000" w:rsidDel="00000000" w:rsidP="00000000" w:rsidRDefault="00000000" w:rsidRPr="00000000" w14:paraId="00000009">
      <w:pPr>
        <w:numPr>
          <w:ilvl w:val="0"/>
          <w:numId w:val="1"/>
        </w:numPr>
        <w:spacing w:after="240" w:before="0" w:beforeAutospacing="0" w:lineRule="auto"/>
        <w:ind w:left="720" w:hanging="360"/>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There are inherent risks associated with user operated go-kart rides. I acknowledge and agree to assume these risks.  </w:t>
      </w:r>
    </w:p>
    <w:p w:rsidR="00000000" w:rsidDel="00000000" w:rsidP="00000000" w:rsidRDefault="00000000" w:rsidRPr="00000000" w14:paraId="0000000A">
      <w:pPr>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I hereby waive, release, and agree not to sue Berlin Batting Cages or its owners for any injury, loss, or damages sustained in connection with my participation in this user operated ride. </w:t>
      </w:r>
    </w:p>
    <w:p w:rsidR="00000000" w:rsidDel="00000000" w:rsidP="00000000" w:rsidRDefault="00000000" w:rsidRPr="00000000" w14:paraId="0000000B">
      <w:pPr>
        <w:rPr>
          <w:rFonts w:ascii="Georgia" w:cs="Georgia" w:eastAsia="Georgia" w:hAnsi="Georgia"/>
          <w:b w:val="1"/>
          <w:sz w:val="27"/>
          <w:szCs w:val="27"/>
        </w:rPr>
      </w:pPr>
      <w:r w:rsidDel="00000000" w:rsidR="00000000" w:rsidRPr="00000000">
        <w:rPr>
          <w:rtl w:val="0"/>
        </w:rPr>
      </w:r>
    </w:p>
    <w:p w:rsidR="00000000" w:rsidDel="00000000" w:rsidP="00000000" w:rsidRDefault="00000000" w:rsidRPr="00000000" w14:paraId="0000000C">
      <w:pPr>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________________</w:t>
        <w:tab/>
        <w:tab/>
        <w:tab/>
        <w:t xml:space="preserve">________________</w:t>
      </w:r>
    </w:p>
    <w:p w:rsidR="00000000" w:rsidDel="00000000" w:rsidP="00000000" w:rsidRDefault="00000000" w:rsidRPr="00000000" w14:paraId="0000000D">
      <w:pPr>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Print Name</w:t>
        <w:tab/>
        <w:tab/>
        <w:tab/>
        <w:tab/>
        <w:tab/>
        <w:tab/>
        <w:t xml:space="preserve">Signature</w:t>
      </w:r>
    </w:p>
    <w:p w:rsidR="00000000" w:rsidDel="00000000" w:rsidP="00000000" w:rsidRDefault="00000000" w:rsidRPr="00000000" w14:paraId="0000000E">
      <w:pPr>
        <w:rPr>
          <w:rFonts w:ascii="Georgia" w:cs="Georgia" w:eastAsia="Georgia" w:hAnsi="Georgia"/>
          <w:b w:val="1"/>
          <w:sz w:val="27"/>
          <w:szCs w:val="27"/>
        </w:rPr>
      </w:pPr>
      <w:r w:rsidDel="00000000" w:rsidR="00000000" w:rsidRPr="00000000">
        <w:rPr>
          <w:rtl w:val="0"/>
        </w:rPr>
      </w:r>
    </w:p>
    <w:p w:rsidR="00000000" w:rsidDel="00000000" w:rsidP="00000000" w:rsidRDefault="00000000" w:rsidRPr="00000000" w14:paraId="0000000F">
      <w:pPr>
        <w:rPr>
          <w:rFonts w:ascii="Georgia" w:cs="Georgia" w:eastAsia="Georgia" w:hAnsi="Georgia"/>
          <w:b w:val="1"/>
          <w:sz w:val="27"/>
          <w:szCs w:val="27"/>
        </w:rPr>
      </w:pPr>
      <w:r w:rsidDel="00000000" w:rsidR="00000000" w:rsidRPr="00000000">
        <w:rPr>
          <w:rtl w:val="0"/>
        </w:rPr>
      </w:r>
    </w:p>
    <w:p w:rsidR="00000000" w:rsidDel="00000000" w:rsidP="00000000" w:rsidRDefault="00000000" w:rsidRPr="00000000" w14:paraId="00000010">
      <w:pPr>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________________</w:t>
        <w:tab/>
        <w:tab/>
        <w:tab/>
        <w:t xml:space="preserve">________________</w:t>
      </w:r>
    </w:p>
    <w:p w:rsidR="00000000" w:rsidDel="00000000" w:rsidP="00000000" w:rsidRDefault="00000000" w:rsidRPr="00000000" w14:paraId="00000011">
      <w:pPr>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Parent or Guardian (if applicable)</w:t>
        <w:tab/>
        <w:tab/>
        <w:tab/>
        <w:t xml:space="preserve">DATE</w:t>
      </w:r>
    </w:p>
    <w:p w:rsidR="00000000" w:rsidDel="00000000" w:rsidP="00000000" w:rsidRDefault="00000000" w:rsidRPr="00000000" w14:paraId="00000012">
      <w:pPr>
        <w:rPr>
          <w:sz w:val="30"/>
          <w:szCs w:val="30"/>
        </w:rPr>
      </w:pPr>
      <w:r w:rsidDel="00000000" w:rsidR="00000000" w:rsidRPr="00000000">
        <w:rPr>
          <w:rtl w:val="0"/>
        </w:rPr>
      </w:r>
    </w:p>
    <w:p w:rsidR="00000000" w:rsidDel="00000000" w:rsidP="00000000" w:rsidRDefault="00000000" w:rsidRPr="00000000" w14:paraId="00000013">
      <w:pPr>
        <w:rPr>
          <w:sz w:val="30"/>
          <w:szCs w:val="30"/>
        </w:rPr>
      </w:pPr>
      <w:r w:rsidDel="00000000" w:rsidR="00000000" w:rsidRPr="00000000">
        <w:rPr>
          <w:rtl w:val="0"/>
        </w:rPr>
      </w:r>
    </w:p>
    <w:p w:rsidR="00000000" w:rsidDel="00000000" w:rsidP="00000000" w:rsidRDefault="00000000" w:rsidRPr="00000000" w14:paraId="00000014">
      <w:pPr>
        <w:rPr>
          <w:sz w:val="30"/>
          <w:szCs w:val="30"/>
        </w:rPr>
      </w:pPr>
      <w:r w:rsidDel="00000000" w:rsidR="00000000" w:rsidRPr="00000000">
        <w:rPr>
          <w:sz w:val="30"/>
          <w:szCs w:val="30"/>
          <w:rtl w:val="0"/>
        </w:rPr>
        <w:t xml:space="preserve">________________________________________________</w:t>
      </w:r>
    </w:p>
    <w:p w:rsidR="00000000" w:rsidDel="00000000" w:rsidP="00000000" w:rsidRDefault="00000000" w:rsidRPr="00000000" w14:paraId="00000015">
      <w:pPr>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Name(s) of Children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